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  <w:t>华中师范大学2017年管理岗位面向校外招聘计划</w:t>
      </w:r>
    </w:p>
    <w:tbl>
      <w:tblPr>
        <w:tblStyle w:val="16"/>
        <w:tblW w:w="9240" w:type="dxa"/>
        <w:tblInd w:w="-58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32"/>
        <w:gridCol w:w="1288"/>
        <w:gridCol w:w="3960"/>
        <w:gridCol w:w="453"/>
        <w:gridCol w:w="90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" w:hRule="atLeast"/>
        </w:trPr>
        <w:tc>
          <w:tcPr>
            <w:tcW w:w="26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单位及联系方式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所需专业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招聘要求及说明</w:t>
            </w:r>
          </w:p>
        </w:tc>
        <w:tc>
          <w:tcPr>
            <w:tcW w:w="4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计划数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3" w:hRule="atLeast"/>
        </w:trPr>
        <w:tc>
          <w:tcPr>
            <w:tcW w:w="263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单位名称：发展规划处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联系人：徐老师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办公电话（传真）：027-67866823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Email: fzghc@mail.ccnu.edu.cn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法学、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管理学、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教育学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基本要求见通知。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2.其他要求：（1）应届毕业生；（2）中共党员；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（3）具有一定的调查研究能力、信息收集与数据分析能力、计算机操作能力、文字表达能力和人际沟通与组织协调能力等。</w:t>
            </w:r>
          </w:p>
        </w:tc>
        <w:tc>
          <w:tcPr>
            <w:tcW w:w="4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9" w:hRule="atLeast"/>
        </w:trPr>
        <w:tc>
          <w:tcPr>
            <w:tcW w:w="2632" w:type="dxa"/>
            <w:shd w:val="clear" w:color="auto" w:fill="auto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单位名称：国际合作与交流处/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港澳台办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负责人： 高卓献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办公电话：027-67861301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Email: zxgao@@mail.ccnu.edu.cn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3960" w:type="dxa"/>
            <w:shd w:val="clear" w:color="auto" w:fill="auto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1.基本要求见通知。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2.外语水平：专业八级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3.其他要求：有海外留学经历者优先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ab/>
            </w:r>
          </w:p>
        </w:tc>
        <w:tc>
          <w:tcPr>
            <w:tcW w:w="4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2" w:hRule="atLeast"/>
        </w:trPr>
        <w:tc>
          <w:tcPr>
            <w:tcW w:w="263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单位名称：实验室与设备管理处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负责人：贺占魁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办公电话：027-67861315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Email: 247733219@qq.com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化学及相关专业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1.学历条件：博士或优秀硕士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2.业绩及奖励等要求：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3.年龄要求：30岁以下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.外语水平：英语六级成绩达到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425分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5.其他要求：主要负责学校实验室的安全管理工作</w:t>
            </w:r>
          </w:p>
        </w:tc>
        <w:tc>
          <w:tcPr>
            <w:tcW w:w="4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263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单位名称：教育学院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负责人：卢治平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办公电话：027-67868261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Email: zplu@mail.ccnu.edu.cn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专业不限</w:t>
            </w:r>
          </w:p>
        </w:tc>
        <w:tc>
          <w:tcPr>
            <w:tcW w:w="3960" w:type="dxa"/>
            <w:shd w:val="clear" w:color="auto" w:fill="auto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1.基本要求见通知。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2.其他要求：（1）学科与国际化办公室秘书岗位；（2）热爱办公室工作，有奉献精神；（3）英语口语及写作能力较强；（4）有较强国际化背景</w:t>
            </w:r>
          </w:p>
        </w:tc>
        <w:tc>
          <w:tcPr>
            <w:tcW w:w="4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8" w:hRule="atLeast"/>
        </w:trPr>
        <w:tc>
          <w:tcPr>
            <w:tcW w:w="263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单位名称：国际文化交流学院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负责人：李志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办公电话：027-67865519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Email: abcdd@163.com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信息技术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等相关专业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1.基本要求见通知。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2.其他要求：信息化建设岗，有海外学习或工作经验优先</w:t>
            </w:r>
          </w:p>
        </w:tc>
        <w:tc>
          <w:tcPr>
            <w:tcW w:w="4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63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对外汉语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教学专业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优先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1.基本要求见通知。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2.其他要求：留学生招生岗，有海外学习或工作经验优先</w:t>
            </w:r>
          </w:p>
        </w:tc>
        <w:tc>
          <w:tcPr>
            <w:tcW w:w="4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63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对外汉语教学专业优先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基本要求见通知。</w:t>
            </w:r>
          </w:p>
          <w:p>
            <w:pPr>
              <w:widowControl/>
              <w:spacing w:line="240" w:lineRule="exac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2.其他要求：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教学秘书岗，有海外学习或工作经验优先</w:t>
            </w:r>
          </w:p>
        </w:tc>
        <w:tc>
          <w:tcPr>
            <w:tcW w:w="4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5" w:hRule="atLeast"/>
        </w:trPr>
        <w:tc>
          <w:tcPr>
            <w:tcW w:w="263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单位名称：伍伦贡联合研究院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招聘联系人：刘硕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办公电话：027-67867279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Email: liushuo@mail.ccnu.edu.cn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计算机技术或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电子与通信工程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相关专业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背景者优先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1.基本要求见通知。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2.外语水平：具有良好的英文能力，能够阅读与职责相关的英文报告及文件，并能够流利的用英文交流和表达观点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.其他要求：具有良好的中文文件写作及财务处理能力；善于沟通，具备较强的组织协调能力；有强烈的事业心和高度的工作责任感；工作态度踏实，工作扎实；具有3年或以上在学校以及相关职能部门的行政工作经验者优先</w:t>
            </w:r>
          </w:p>
        </w:tc>
        <w:tc>
          <w:tcPr>
            <w:tcW w:w="4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>
      <w:pPr>
        <w:widowControl/>
        <w:jc w:val="left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总计：1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0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280" w:firstLineChars="2200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_x0004_fal">
    <w:altName w:val="Arial Unicode MS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黑体_x0004_fal">
    <w:altName w:val="Arial Unicode MS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ristina">
    <w:panose1 w:val="03060402040406080204"/>
    <w:charset w:val="00"/>
    <w:family w:val="auto"/>
    <w:pitch w:val="default"/>
    <w:sig w:usb0="00000003" w:usb1="00000000" w:usb2="00000000" w:usb3="00000000" w:csb0="2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Lingoes Unicode">
    <w:altName w:val="宋体"/>
    <w:panose1 w:val="020B0604020202020204"/>
    <w:charset w:val="86"/>
    <w:family w:val="auto"/>
    <w:pitch w:val="default"/>
    <w:sig w:usb0="00000000" w:usb1="00000000" w:usb2="00000000" w:usb3="00000000" w:csb0="003E019F" w:csb1="4F03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NanumBarunGothic">
    <w:altName w:val="Malgun Gothic"/>
    <w:panose1 w:val="020B0603020101020101"/>
    <w:charset w:val="81"/>
    <w:family w:val="auto"/>
    <w:pitch w:val="default"/>
    <w:sig w:usb0="00000000" w:usb1="00000000" w:usb2="00000010" w:usb3="00000000" w:csb0="00080001" w:csb1="00000000"/>
  </w:font>
  <w:font w:name="Perpetua Titling MT">
    <w:panose1 w:val="02020502060505020804"/>
    <w:charset w:val="00"/>
    <w:family w:val="auto"/>
    <w:pitch w:val="default"/>
    <w:sig w:usb0="00000003" w:usb1="00000000" w:usb2="00000000" w:usb3="00000000" w:csb0="20000001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86"/>
    <w:family w:val="swiss"/>
    <w:pitch w:val="default"/>
    <w:sig w:usb0="E0000AFF" w:usb1="500078FF" w:usb2="00000021" w:usb3="00000000" w:csb0="600001BF" w:csb1="DFF7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EB4899"/>
    <w:rsid w:val="000150F9"/>
    <w:rsid w:val="000D045E"/>
    <w:rsid w:val="001264C7"/>
    <w:rsid w:val="00217DBB"/>
    <w:rsid w:val="003236DD"/>
    <w:rsid w:val="003D1AAD"/>
    <w:rsid w:val="00404EA9"/>
    <w:rsid w:val="00430426"/>
    <w:rsid w:val="00512C24"/>
    <w:rsid w:val="006A5CF7"/>
    <w:rsid w:val="007119CC"/>
    <w:rsid w:val="00770715"/>
    <w:rsid w:val="007F2ECE"/>
    <w:rsid w:val="008B7227"/>
    <w:rsid w:val="00B25A31"/>
    <w:rsid w:val="00B349A7"/>
    <w:rsid w:val="00B60C84"/>
    <w:rsid w:val="00B82D2B"/>
    <w:rsid w:val="00B82E8C"/>
    <w:rsid w:val="00BE016E"/>
    <w:rsid w:val="00BE29E8"/>
    <w:rsid w:val="00BF79C1"/>
    <w:rsid w:val="00C32043"/>
    <w:rsid w:val="00E138C8"/>
    <w:rsid w:val="00E2682F"/>
    <w:rsid w:val="00FE7CD5"/>
    <w:rsid w:val="010F11EB"/>
    <w:rsid w:val="02E86BDD"/>
    <w:rsid w:val="03F21E20"/>
    <w:rsid w:val="045107E3"/>
    <w:rsid w:val="051D5957"/>
    <w:rsid w:val="05AA1005"/>
    <w:rsid w:val="074753FD"/>
    <w:rsid w:val="074F582C"/>
    <w:rsid w:val="098B3AD8"/>
    <w:rsid w:val="0D7A7CFF"/>
    <w:rsid w:val="0DE74307"/>
    <w:rsid w:val="0F9E04EC"/>
    <w:rsid w:val="130F038F"/>
    <w:rsid w:val="13113106"/>
    <w:rsid w:val="13455E4D"/>
    <w:rsid w:val="145621FE"/>
    <w:rsid w:val="19376E22"/>
    <w:rsid w:val="199337F3"/>
    <w:rsid w:val="19E17B02"/>
    <w:rsid w:val="19F36E85"/>
    <w:rsid w:val="1DD6557C"/>
    <w:rsid w:val="1F1907A9"/>
    <w:rsid w:val="1F1C62EC"/>
    <w:rsid w:val="218C2E5E"/>
    <w:rsid w:val="22345217"/>
    <w:rsid w:val="224F2366"/>
    <w:rsid w:val="23633FD2"/>
    <w:rsid w:val="23C11A4C"/>
    <w:rsid w:val="25894EB1"/>
    <w:rsid w:val="267A5802"/>
    <w:rsid w:val="29447262"/>
    <w:rsid w:val="2DAB3C64"/>
    <w:rsid w:val="30390655"/>
    <w:rsid w:val="35073C7B"/>
    <w:rsid w:val="367F4231"/>
    <w:rsid w:val="397844F2"/>
    <w:rsid w:val="3AA53727"/>
    <w:rsid w:val="3C594D03"/>
    <w:rsid w:val="3F8F025D"/>
    <w:rsid w:val="3FB3090F"/>
    <w:rsid w:val="40864147"/>
    <w:rsid w:val="44BE25AE"/>
    <w:rsid w:val="46A85785"/>
    <w:rsid w:val="485C4BC4"/>
    <w:rsid w:val="4ADD2B4D"/>
    <w:rsid w:val="4DE1088B"/>
    <w:rsid w:val="4DE3083F"/>
    <w:rsid w:val="50425223"/>
    <w:rsid w:val="51C23F15"/>
    <w:rsid w:val="5AAF052C"/>
    <w:rsid w:val="5AEF5256"/>
    <w:rsid w:val="5BCE222D"/>
    <w:rsid w:val="5C1938D6"/>
    <w:rsid w:val="5DEB4899"/>
    <w:rsid w:val="614C022F"/>
    <w:rsid w:val="62CF000F"/>
    <w:rsid w:val="63436CEF"/>
    <w:rsid w:val="64004940"/>
    <w:rsid w:val="64CF16BB"/>
    <w:rsid w:val="65FE4633"/>
    <w:rsid w:val="67252DB2"/>
    <w:rsid w:val="67E00131"/>
    <w:rsid w:val="6A693007"/>
    <w:rsid w:val="6B294B7F"/>
    <w:rsid w:val="6D5E5786"/>
    <w:rsid w:val="6E802F4F"/>
    <w:rsid w:val="70FE46A6"/>
    <w:rsid w:val="713E195E"/>
    <w:rsid w:val="7181051C"/>
    <w:rsid w:val="73B63501"/>
    <w:rsid w:val="77B82DC9"/>
    <w:rsid w:val="794B3087"/>
    <w:rsid w:val="79545DA7"/>
    <w:rsid w:val="79996595"/>
    <w:rsid w:val="7B2C5675"/>
    <w:rsid w:val="7C7A5D7E"/>
    <w:rsid w:val="7D26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3">
    <w:name w:val="heading 4"/>
    <w:basedOn w:val="1"/>
    <w:next w:val="1"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1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33"/>
    <w:qFormat/>
    <w:uiPriority w:val="0"/>
    <w:rPr>
      <w:b/>
      <w:bCs/>
    </w:rPr>
  </w:style>
  <w:style w:type="paragraph" w:styleId="5">
    <w:name w:val="annotation text"/>
    <w:basedOn w:val="1"/>
    <w:link w:val="32"/>
    <w:qFormat/>
    <w:uiPriority w:val="0"/>
    <w:pPr>
      <w:jc w:val="left"/>
    </w:pPr>
  </w:style>
  <w:style w:type="paragraph" w:styleId="6">
    <w:name w:val="Body Text Indent"/>
    <w:basedOn w:val="1"/>
    <w:qFormat/>
    <w:uiPriority w:val="0"/>
    <w:pPr>
      <w:ind w:firstLine="630"/>
    </w:pPr>
    <w:rPr>
      <w:rFonts w:ascii="仿宋_GB2312"/>
      <w:szCs w:val="20"/>
    </w:rPr>
  </w:style>
  <w:style w:type="paragraph" w:styleId="7">
    <w:name w:val="Balloon Text"/>
    <w:basedOn w:val="1"/>
    <w:link w:val="34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styleId="15">
    <w:name w:val="annotation reference"/>
    <w:basedOn w:val="11"/>
    <w:qFormat/>
    <w:uiPriority w:val="0"/>
    <w:rPr>
      <w:sz w:val="21"/>
      <w:szCs w:val="21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8">
    <w:name w:val="Char"/>
    <w:basedOn w:val="1"/>
    <w:qFormat/>
    <w:uiPriority w:val="0"/>
    <w:rPr>
      <w:rFonts w:eastAsia="宋体"/>
      <w:szCs w:val="20"/>
    </w:rPr>
  </w:style>
  <w:style w:type="character" w:customStyle="1" w:styleId="19">
    <w:name w:val="current"/>
    <w:basedOn w:val="11"/>
    <w:qFormat/>
    <w:uiPriority w:val="0"/>
    <w:rPr>
      <w:b/>
      <w:color w:val="FFFFFF"/>
      <w:bdr w:val="single" w:color="000080" w:sz="6" w:space="0"/>
      <w:shd w:val="clear" w:color="auto" w:fill="2E6AB1"/>
    </w:rPr>
  </w:style>
  <w:style w:type="character" w:customStyle="1" w:styleId="20">
    <w:name w:val="disabled"/>
    <w:basedOn w:val="11"/>
    <w:qFormat/>
    <w:uiPriority w:val="0"/>
    <w:rPr>
      <w:color w:val="929292"/>
      <w:bdr w:val="single" w:color="929292" w:sz="6" w:space="0"/>
    </w:rPr>
  </w:style>
  <w:style w:type="paragraph" w:customStyle="1" w:styleId="21">
    <w:name w:val="_Style 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3">
    <w:name w:val="页眉 Char"/>
    <w:basedOn w:val="11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font4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21"/>
    <w:basedOn w:val="11"/>
    <w:qFormat/>
    <w:uiPriority w:val="0"/>
    <w:rPr>
      <w:rFonts w:hint="eastAsia" w:ascii="宋体" w:hAnsi="宋体" w:eastAsia="宋体" w:cs="宋体"/>
      <w:color w:val="333333"/>
      <w:sz w:val="24"/>
      <w:szCs w:val="24"/>
      <w:u w:val="none"/>
    </w:rPr>
  </w:style>
  <w:style w:type="character" w:customStyle="1" w:styleId="26">
    <w:name w:val="font61"/>
    <w:basedOn w:val="11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27">
    <w:name w:val="font141"/>
    <w:basedOn w:val="11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28">
    <w:name w:val="font81"/>
    <w:basedOn w:val="11"/>
    <w:qFormat/>
    <w:uiPriority w:val="0"/>
    <w:rPr>
      <w:rFonts w:hint="default" w:ascii="仿宋_GB2312" w:eastAsia="仿宋_GB2312" w:cs="仿宋_GB2312"/>
      <w:color w:val="FF0000"/>
      <w:sz w:val="24"/>
      <w:szCs w:val="24"/>
      <w:u w:val="none"/>
    </w:rPr>
  </w:style>
  <w:style w:type="character" w:customStyle="1" w:styleId="29">
    <w:name w:val="font11"/>
    <w:basedOn w:val="11"/>
    <w:qFormat/>
    <w:uiPriority w:val="0"/>
    <w:rPr>
      <w:rFonts w:hint="default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30">
    <w:name w:val="font151"/>
    <w:basedOn w:val="11"/>
    <w:qFormat/>
    <w:uiPriority w:val="0"/>
    <w:rPr>
      <w:rFonts w:hint="default" w:ascii="仿宋_GB2312" w:eastAsia="仿宋_GB2312" w:cs="仿宋_GB2312"/>
      <w:color w:val="FF0000"/>
      <w:sz w:val="24"/>
      <w:szCs w:val="24"/>
      <w:u w:val="none"/>
    </w:rPr>
  </w:style>
  <w:style w:type="character" w:customStyle="1" w:styleId="31">
    <w:name w:val="font91"/>
    <w:basedOn w:val="11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32">
    <w:name w:val="批注文字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33">
    <w:name w:val="批注主题 Char"/>
    <w:basedOn w:val="32"/>
    <w:link w:val="4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34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10</Pages>
  <Words>1080</Words>
  <Characters>6160</Characters>
  <Lines>51</Lines>
  <Paragraphs>14</Paragraphs>
  <ScaleCrop>false</ScaleCrop>
  <LinksUpToDate>false</LinksUpToDate>
  <CharactersWithSpaces>7226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2017-01-06T07:00:00Z</dcterms:created>
  <dc:creator>pc1</dc:creator>
  <cp:lastModifiedBy>pc1</cp:lastModifiedBy>
  <cp:lastPrinted>2017-06-27T00:58:00Z</cp:lastPrinted>
  <dcterms:modified xsi:type="dcterms:W3CDTF">2017-07-13T01:59:04Z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